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F55DA" w14:textId="727DA118" w:rsidR="002133EE" w:rsidRPr="00891130" w:rsidRDefault="002133EE" w:rsidP="00165A50">
      <w:pPr>
        <w:pStyle w:val="xmsonormal"/>
        <w:shd w:val="clear" w:color="auto" w:fill="FFFFFF"/>
        <w:spacing w:before="0" w:beforeAutospacing="0" w:after="0" w:afterAutospacing="0"/>
        <w:jc w:val="center"/>
        <w:rPr>
          <w:rFonts w:asciiTheme="majorHAnsi" w:hAnsiTheme="majorHAnsi" w:cstheme="majorHAnsi"/>
          <w:b/>
          <w:bCs/>
          <w:sz w:val="32"/>
          <w:szCs w:val="32"/>
          <w:bdr w:val="none" w:sz="0" w:space="0" w:color="auto" w:frame="1"/>
        </w:rPr>
      </w:pPr>
      <w:r w:rsidRPr="00891130">
        <w:rPr>
          <w:rFonts w:asciiTheme="majorHAnsi" w:hAnsiTheme="majorHAnsi" w:cstheme="majorHAnsi"/>
          <w:b/>
          <w:bCs/>
          <w:sz w:val="40"/>
          <w:szCs w:val="40"/>
          <w:bdr w:val="none" w:sz="0" w:space="0" w:color="auto" w:frame="1"/>
        </w:rPr>
        <w:t>Website Committee Proposa</w:t>
      </w:r>
      <w:r w:rsidR="00165A50" w:rsidRPr="00891130">
        <w:rPr>
          <w:rFonts w:asciiTheme="majorHAnsi" w:hAnsiTheme="majorHAnsi" w:cstheme="majorHAnsi"/>
          <w:b/>
          <w:bCs/>
          <w:sz w:val="40"/>
          <w:szCs w:val="40"/>
          <w:bdr w:val="none" w:sz="0" w:space="0" w:color="auto" w:frame="1"/>
        </w:rPr>
        <w:t>l</w:t>
      </w:r>
    </w:p>
    <w:p w14:paraId="10E4E372" w14:textId="77777777" w:rsidR="00727EFD" w:rsidRDefault="00727EFD" w:rsidP="00891130">
      <w:pPr>
        <w:pStyle w:val="xmsonormal"/>
        <w:shd w:val="clear" w:color="auto" w:fill="FFFFFF"/>
        <w:spacing w:before="0" w:beforeAutospacing="0" w:after="0" w:afterAutospacing="0"/>
        <w:jc w:val="center"/>
        <w:rPr>
          <w:rFonts w:asciiTheme="majorHAnsi" w:hAnsiTheme="majorHAnsi" w:cstheme="majorHAnsi"/>
          <w:bdr w:val="none" w:sz="0" w:space="0" w:color="auto" w:frame="1"/>
        </w:rPr>
      </w:pPr>
    </w:p>
    <w:p w14:paraId="2D35301C" w14:textId="69EBA9FB" w:rsidR="00C50DA4" w:rsidRDefault="008A4127" w:rsidP="00891130">
      <w:pPr>
        <w:pStyle w:val="xmsonormal"/>
        <w:shd w:val="clear" w:color="auto" w:fill="FFFFFF"/>
        <w:spacing w:before="0" w:beforeAutospacing="0" w:after="0" w:afterAutospacing="0"/>
        <w:jc w:val="center"/>
        <w:rPr>
          <w:rFonts w:asciiTheme="majorHAnsi" w:hAnsiTheme="majorHAnsi" w:cstheme="majorHAnsi"/>
          <w:bdr w:val="none" w:sz="0" w:space="0" w:color="auto" w:frame="1"/>
        </w:rPr>
      </w:pPr>
      <w:r>
        <w:rPr>
          <w:rFonts w:asciiTheme="majorHAnsi" w:hAnsiTheme="majorHAnsi" w:cstheme="majorHAnsi"/>
          <w:bdr w:val="none" w:sz="0" w:space="0" w:color="auto" w:frame="1"/>
        </w:rPr>
        <w:t xml:space="preserve">For Content </w:t>
      </w:r>
      <w:r w:rsidR="00727EFD">
        <w:rPr>
          <w:rFonts w:asciiTheme="majorHAnsi" w:hAnsiTheme="majorHAnsi" w:cstheme="majorHAnsi"/>
          <w:bdr w:val="none" w:sz="0" w:space="0" w:color="auto" w:frame="1"/>
        </w:rPr>
        <w:t xml:space="preserve">on Department Websites </w:t>
      </w:r>
      <w:r>
        <w:rPr>
          <w:rFonts w:asciiTheme="majorHAnsi" w:hAnsiTheme="majorHAnsi" w:cstheme="majorHAnsi"/>
          <w:bdr w:val="none" w:sz="0" w:space="0" w:color="auto" w:frame="1"/>
        </w:rPr>
        <w:t xml:space="preserve">and </w:t>
      </w:r>
      <w:r w:rsidR="00727EFD">
        <w:rPr>
          <w:rFonts w:asciiTheme="majorHAnsi" w:hAnsiTheme="majorHAnsi" w:cstheme="majorHAnsi"/>
          <w:bdr w:val="none" w:sz="0" w:space="0" w:color="auto" w:frame="1"/>
        </w:rPr>
        <w:t xml:space="preserve">for </w:t>
      </w:r>
      <w:r>
        <w:rPr>
          <w:rFonts w:asciiTheme="majorHAnsi" w:hAnsiTheme="majorHAnsi" w:cstheme="majorHAnsi"/>
          <w:bdr w:val="none" w:sz="0" w:space="0" w:color="auto" w:frame="1"/>
        </w:rPr>
        <w:t>Department-Affiliated Websites</w:t>
      </w:r>
    </w:p>
    <w:p w14:paraId="5CAF2050" w14:textId="77777777" w:rsidR="00572444" w:rsidRDefault="00572444" w:rsidP="00891130">
      <w:pPr>
        <w:pStyle w:val="xmsonormal"/>
        <w:shd w:val="clear" w:color="auto" w:fill="FFFFFF"/>
        <w:spacing w:before="0" w:beforeAutospacing="0" w:after="0" w:afterAutospacing="0"/>
        <w:jc w:val="center"/>
        <w:rPr>
          <w:rFonts w:asciiTheme="majorHAnsi" w:hAnsiTheme="majorHAnsi" w:cstheme="majorHAnsi"/>
          <w:bdr w:val="none" w:sz="0" w:space="0" w:color="auto" w:frame="1"/>
        </w:rPr>
      </w:pPr>
    </w:p>
    <w:p w14:paraId="3BD137DA" w14:textId="7D27031B" w:rsidR="002133EE" w:rsidRDefault="00E02BC9" w:rsidP="00891130">
      <w:pPr>
        <w:pStyle w:val="xmsonormal"/>
        <w:shd w:val="clear" w:color="auto" w:fill="FFFFFF"/>
        <w:spacing w:before="0" w:beforeAutospacing="0" w:after="0" w:afterAutospacing="0"/>
        <w:jc w:val="center"/>
        <w:rPr>
          <w:rFonts w:asciiTheme="majorHAnsi" w:hAnsiTheme="majorHAnsi" w:cstheme="majorHAnsi"/>
          <w:bdr w:val="none" w:sz="0" w:space="0" w:color="auto" w:frame="1"/>
        </w:rPr>
      </w:pPr>
      <w:r>
        <w:rPr>
          <w:rFonts w:asciiTheme="majorHAnsi" w:hAnsiTheme="majorHAnsi" w:cstheme="majorHAnsi"/>
          <w:bdr w:val="none" w:sz="0" w:space="0" w:color="auto" w:frame="1"/>
        </w:rPr>
        <w:t>Created</w:t>
      </w:r>
      <w:r w:rsidR="00891130">
        <w:rPr>
          <w:rFonts w:asciiTheme="majorHAnsi" w:hAnsiTheme="majorHAnsi" w:cstheme="majorHAnsi"/>
          <w:bdr w:val="none" w:sz="0" w:space="0" w:color="auto" w:frame="1"/>
        </w:rPr>
        <w:t xml:space="preserve"> 1/19/2021</w:t>
      </w:r>
    </w:p>
    <w:p w14:paraId="10D62EAC" w14:textId="7DCB075D" w:rsidR="00E02BC9" w:rsidRDefault="00E02BC9" w:rsidP="00891130">
      <w:pPr>
        <w:pStyle w:val="xmsonormal"/>
        <w:shd w:val="clear" w:color="auto" w:fill="FFFFFF"/>
        <w:spacing w:before="0" w:beforeAutospacing="0" w:after="0" w:afterAutospacing="0"/>
        <w:jc w:val="center"/>
        <w:rPr>
          <w:rFonts w:asciiTheme="majorHAnsi" w:hAnsiTheme="majorHAnsi" w:cstheme="majorHAnsi"/>
          <w:bdr w:val="none" w:sz="0" w:space="0" w:color="auto" w:frame="1"/>
        </w:rPr>
      </w:pPr>
      <w:r>
        <w:rPr>
          <w:rFonts w:asciiTheme="majorHAnsi" w:hAnsiTheme="majorHAnsi" w:cstheme="majorHAnsi"/>
          <w:bdr w:val="none" w:sz="0" w:space="0" w:color="auto" w:frame="1"/>
        </w:rPr>
        <w:t xml:space="preserve">Submitted to </w:t>
      </w:r>
      <w:r w:rsidR="00F600F4">
        <w:rPr>
          <w:rFonts w:asciiTheme="majorHAnsi" w:hAnsiTheme="majorHAnsi" w:cstheme="majorHAnsi"/>
          <w:bdr w:val="none" w:sz="0" w:space="0" w:color="auto" w:frame="1"/>
        </w:rPr>
        <w:t xml:space="preserve">Department </w:t>
      </w:r>
      <w:r>
        <w:rPr>
          <w:rFonts w:asciiTheme="majorHAnsi" w:hAnsiTheme="majorHAnsi" w:cstheme="majorHAnsi"/>
          <w:bdr w:val="none" w:sz="0" w:space="0" w:color="auto" w:frame="1"/>
        </w:rPr>
        <w:t xml:space="preserve">Leadership Council </w:t>
      </w:r>
      <w:r w:rsidR="00F600F4">
        <w:rPr>
          <w:rFonts w:asciiTheme="majorHAnsi" w:hAnsiTheme="majorHAnsi" w:cstheme="majorHAnsi"/>
          <w:bdr w:val="none" w:sz="0" w:space="0" w:color="auto" w:frame="1"/>
        </w:rPr>
        <w:t xml:space="preserve">on </w:t>
      </w:r>
      <w:r w:rsidR="009E7E79">
        <w:rPr>
          <w:rFonts w:asciiTheme="majorHAnsi" w:hAnsiTheme="majorHAnsi" w:cstheme="majorHAnsi"/>
          <w:bdr w:val="none" w:sz="0" w:space="0" w:color="auto" w:frame="1"/>
        </w:rPr>
        <w:t>1/2</w:t>
      </w:r>
      <w:r w:rsidR="00C252A8">
        <w:rPr>
          <w:rFonts w:asciiTheme="majorHAnsi" w:hAnsiTheme="majorHAnsi" w:cstheme="majorHAnsi"/>
          <w:bdr w:val="none" w:sz="0" w:space="0" w:color="auto" w:frame="1"/>
        </w:rPr>
        <w:t>6</w:t>
      </w:r>
      <w:r w:rsidR="009E7E79">
        <w:rPr>
          <w:rFonts w:asciiTheme="majorHAnsi" w:hAnsiTheme="majorHAnsi" w:cstheme="majorHAnsi"/>
          <w:bdr w:val="none" w:sz="0" w:space="0" w:color="auto" w:frame="1"/>
        </w:rPr>
        <w:t>/202</w:t>
      </w:r>
      <w:r w:rsidR="003C77CF">
        <w:rPr>
          <w:rFonts w:asciiTheme="majorHAnsi" w:hAnsiTheme="majorHAnsi" w:cstheme="majorHAnsi"/>
          <w:bdr w:val="none" w:sz="0" w:space="0" w:color="auto" w:frame="1"/>
        </w:rPr>
        <w:t>1</w:t>
      </w:r>
    </w:p>
    <w:p w14:paraId="70E6755D" w14:textId="2CD26BDA" w:rsidR="002268E0" w:rsidRDefault="002268E0" w:rsidP="00891130">
      <w:pPr>
        <w:pStyle w:val="xmsonormal"/>
        <w:shd w:val="clear" w:color="auto" w:fill="FFFFFF"/>
        <w:spacing w:before="0" w:beforeAutospacing="0" w:after="0" w:afterAutospacing="0"/>
        <w:jc w:val="center"/>
        <w:rPr>
          <w:rFonts w:asciiTheme="majorHAnsi" w:hAnsiTheme="majorHAnsi" w:cstheme="majorHAnsi"/>
          <w:bdr w:val="none" w:sz="0" w:space="0" w:color="auto" w:frame="1"/>
        </w:rPr>
      </w:pPr>
      <w:r>
        <w:rPr>
          <w:rFonts w:asciiTheme="majorHAnsi" w:hAnsiTheme="majorHAnsi" w:cstheme="majorHAnsi"/>
          <w:bdr w:val="none" w:sz="0" w:space="0" w:color="auto" w:frame="1"/>
        </w:rPr>
        <w:t>Approved at Department Meeting on 2/9/2021</w:t>
      </w:r>
    </w:p>
    <w:p w14:paraId="305EDC9D" w14:textId="77777777" w:rsidR="004B5B5B" w:rsidRDefault="004B5B5B" w:rsidP="00165A50">
      <w:pPr>
        <w:pStyle w:val="xmsonormal"/>
        <w:spacing w:beforeAutospacing="0" w:afterAutospacing="0"/>
        <w:rPr>
          <w:rFonts w:asciiTheme="majorHAnsi" w:hAnsiTheme="majorHAnsi" w:cstheme="majorHAnsi"/>
          <w:b/>
          <w:bCs/>
          <w:bdr w:val="none" w:sz="0" w:space="0" w:color="auto" w:frame="1"/>
        </w:rPr>
      </w:pPr>
    </w:p>
    <w:p w14:paraId="7C2B4327" w14:textId="69E27993" w:rsidR="00165A50" w:rsidRPr="00891130" w:rsidRDefault="00165A50" w:rsidP="00165A50">
      <w:pPr>
        <w:pStyle w:val="xmsonormal"/>
        <w:spacing w:beforeAutospacing="0" w:afterAutospacing="0"/>
        <w:rPr>
          <w:rFonts w:asciiTheme="majorHAnsi" w:hAnsiTheme="majorHAnsi" w:cstheme="majorHAnsi"/>
          <w:b/>
          <w:bCs/>
          <w:bdr w:val="none" w:sz="0" w:space="0" w:color="auto" w:frame="1"/>
        </w:rPr>
      </w:pPr>
      <w:r w:rsidRPr="00891130">
        <w:rPr>
          <w:rFonts w:asciiTheme="majorHAnsi" w:hAnsiTheme="majorHAnsi" w:cstheme="majorHAnsi"/>
          <w:b/>
          <w:bCs/>
          <w:bdr w:val="none" w:sz="0" w:space="0" w:color="auto" w:frame="1"/>
        </w:rPr>
        <w:t>General Information</w:t>
      </w:r>
    </w:p>
    <w:p w14:paraId="7F88774C" w14:textId="02F9D24E" w:rsidR="000F376E" w:rsidRDefault="00165A50" w:rsidP="00165A50">
      <w:pPr>
        <w:pStyle w:val="xmsonormal"/>
        <w:spacing w:beforeAutospacing="0" w:afterAutospacing="0"/>
        <w:rPr>
          <w:rFonts w:asciiTheme="majorHAnsi" w:hAnsiTheme="majorHAnsi" w:cstheme="majorHAnsi"/>
          <w:bdr w:val="none" w:sz="0" w:space="0" w:color="auto" w:frame="1"/>
        </w:rPr>
      </w:pPr>
      <w:r w:rsidRPr="00165A50">
        <w:rPr>
          <w:rFonts w:asciiTheme="majorHAnsi" w:hAnsiTheme="majorHAnsi" w:cstheme="majorHAnsi"/>
          <w:bdr w:val="none" w:sz="0" w:space="0" w:color="auto" w:frame="1"/>
        </w:rPr>
        <w:t xml:space="preserve">The Department of Chemistry has three main websites, each with a different purpose. </w:t>
      </w:r>
      <w:r w:rsidR="00950952" w:rsidRPr="00165A50">
        <w:rPr>
          <w:rFonts w:asciiTheme="majorHAnsi" w:hAnsiTheme="majorHAnsi" w:cstheme="majorHAnsi"/>
          <w:bdr w:val="none" w:sz="0" w:space="0" w:color="auto" w:frame="1"/>
        </w:rPr>
        <w:t>All three websites are accessible from the top right menu of the </w:t>
      </w:r>
      <w:hyperlink r:id="rId5" w:history="1">
        <w:r w:rsidR="00950952" w:rsidRPr="00165A50">
          <w:rPr>
            <w:rStyle w:val="Hyperlink"/>
            <w:rFonts w:asciiTheme="majorHAnsi" w:hAnsiTheme="majorHAnsi" w:cstheme="majorHAnsi"/>
            <w:bdr w:val="none" w:sz="0" w:space="0" w:color="auto" w:frame="1"/>
          </w:rPr>
          <w:t>main Department of Chemistry website</w:t>
        </w:r>
      </w:hyperlink>
      <w:r w:rsidR="00950952" w:rsidRPr="00165A50">
        <w:rPr>
          <w:rFonts w:asciiTheme="majorHAnsi" w:hAnsiTheme="majorHAnsi" w:cstheme="majorHAnsi"/>
          <w:bdr w:val="none" w:sz="0" w:space="0" w:color="auto" w:frame="1"/>
        </w:rPr>
        <w:t>.</w:t>
      </w:r>
    </w:p>
    <w:p w14:paraId="78617140" w14:textId="665254B4" w:rsidR="00950952" w:rsidRDefault="00165A50" w:rsidP="00165A50">
      <w:pPr>
        <w:pStyle w:val="xmsonormal"/>
        <w:spacing w:beforeAutospacing="0" w:afterAutospacing="0"/>
        <w:rPr>
          <w:rFonts w:asciiTheme="majorHAnsi" w:hAnsiTheme="majorHAnsi" w:cstheme="majorHAnsi"/>
          <w:bdr w:val="none" w:sz="0" w:space="0" w:color="auto" w:frame="1"/>
        </w:rPr>
      </w:pPr>
      <w:r w:rsidRPr="00165A50">
        <w:rPr>
          <w:rFonts w:asciiTheme="majorHAnsi" w:hAnsiTheme="majorHAnsi" w:cstheme="majorHAnsi"/>
          <w:bdr w:val="none" w:sz="0" w:space="0" w:color="auto" w:frame="1"/>
        </w:rPr>
        <w:t>They include:</w:t>
      </w:r>
    </w:p>
    <w:p w14:paraId="41804967" w14:textId="77777777" w:rsidR="00950952" w:rsidRDefault="002268E0" w:rsidP="00950952">
      <w:pPr>
        <w:pStyle w:val="xmsonormal"/>
        <w:numPr>
          <w:ilvl w:val="0"/>
          <w:numId w:val="2"/>
        </w:numPr>
        <w:spacing w:beforeAutospacing="0" w:afterAutospacing="0"/>
        <w:rPr>
          <w:rFonts w:asciiTheme="majorHAnsi" w:hAnsiTheme="majorHAnsi" w:cstheme="majorHAnsi"/>
          <w:bdr w:val="none" w:sz="0" w:space="0" w:color="auto" w:frame="1"/>
        </w:rPr>
      </w:pPr>
      <w:hyperlink r:id="rId6" w:history="1">
        <w:r w:rsidR="00165A50" w:rsidRPr="00165A50">
          <w:rPr>
            <w:rStyle w:val="Hyperlink"/>
            <w:rFonts w:asciiTheme="majorHAnsi" w:hAnsiTheme="majorHAnsi" w:cstheme="majorHAnsi"/>
            <w:bdr w:val="none" w:sz="0" w:space="0" w:color="auto" w:frame="1"/>
          </w:rPr>
          <w:t>Badger Chemist News</w:t>
        </w:r>
      </w:hyperlink>
      <w:r w:rsidR="00165A50" w:rsidRPr="00165A50">
        <w:rPr>
          <w:rFonts w:asciiTheme="majorHAnsi" w:hAnsiTheme="majorHAnsi" w:cstheme="majorHAnsi"/>
          <w:bdr w:val="none" w:sz="0" w:space="0" w:color="auto" w:frame="1"/>
        </w:rPr>
        <w:t>, a site with information for alumni and donors</w:t>
      </w:r>
    </w:p>
    <w:p w14:paraId="502715C9" w14:textId="77777777" w:rsidR="00950952" w:rsidRDefault="002268E0" w:rsidP="00950952">
      <w:pPr>
        <w:pStyle w:val="xmsonormal"/>
        <w:numPr>
          <w:ilvl w:val="0"/>
          <w:numId w:val="2"/>
        </w:numPr>
        <w:spacing w:beforeAutospacing="0" w:afterAutospacing="0"/>
        <w:rPr>
          <w:rFonts w:asciiTheme="majorHAnsi" w:hAnsiTheme="majorHAnsi" w:cstheme="majorHAnsi"/>
          <w:bdr w:val="none" w:sz="0" w:space="0" w:color="auto" w:frame="1"/>
        </w:rPr>
      </w:pPr>
      <w:hyperlink r:id="rId7" w:history="1">
        <w:r w:rsidR="00165A50" w:rsidRPr="00165A50">
          <w:rPr>
            <w:rStyle w:val="Hyperlink"/>
            <w:rFonts w:asciiTheme="majorHAnsi" w:hAnsiTheme="majorHAnsi" w:cstheme="majorHAnsi"/>
            <w:bdr w:val="none" w:sz="0" w:space="0" w:color="auto" w:frame="1"/>
          </w:rPr>
          <w:t>chem.wisc.edu</w:t>
        </w:r>
      </w:hyperlink>
      <w:r w:rsidR="00165A50" w:rsidRPr="00165A50">
        <w:rPr>
          <w:rFonts w:asciiTheme="majorHAnsi" w:hAnsiTheme="majorHAnsi" w:cstheme="majorHAnsi"/>
          <w:bdr w:val="none" w:sz="0" w:space="0" w:color="auto" w:frame="1"/>
        </w:rPr>
        <w:t>, the main outward facing department website</w:t>
      </w:r>
    </w:p>
    <w:p w14:paraId="1BA34B26" w14:textId="4505A186" w:rsidR="00950952" w:rsidRDefault="002268E0" w:rsidP="00950952">
      <w:pPr>
        <w:pStyle w:val="xmsonormal"/>
        <w:numPr>
          <w:ilvl w:val="0"/>
          <w:numId w:val="2"/>
        </w:numPr>
        <w:spacing w:beforeAutospacing="0" w:afterAutospacing="0"/>
        <w:rPr>
          <w:rFonts w:asciiTheme="majorHAnsi" w:hAnsiTheme="majorHAnsi" w:cstheme="majorHAnsi"/>
          <w:bdr w:val="none" w:sz="0" w:space="0" w:color="auto" w:frame="1"/>
        </w:rPr>
      </w:pPr>
      <w:hyperlink r:id="rId8" w:history="1">
        <w:r w:rsidR="00165A50" w:rsidRPr="00165A50">
          <w:rPr>
            <w:rStyle w:val="Hyperlink"/>
            <w:rFonts w:asciiTheme="majorHAnsi" w:hAnsiTheme="majorHAnsi" w:cstheme="majorHAnsi"/>
            <w:bdr w:val="none" w:sz="0" w:space="0" w:color="auto" w:frame="1"/>
          </w:rPr>
          <w:t>Chem Connect</w:t>
        </w:r>
      </w:hyperlink>
      <w:r w:rsidR="00165A50" w:rsidRPr="00165A50">
        <w:rPr>
          <w:rFonts w:asciiTheme="majorHAnsi" w:hAnsiTheme="majorHAnsi" w:cstheme="majorHAnsi"/>
          <w:bdr w:val="none" w:sz="0" w:space="0" w:color="auto" w:frame="1"/>
        </w:rPr>
        <w:t xml:space="preserve">, </w:t>
      </w:r>
      <w:r w:rsidR="00165A50" w:rsidRPr="00891130">
        <w:rPr>
          <w:rFonts w:asciiTheme="majorHAnsi" w:hAnsiTheme="majorHAnsi" w:cstheme="majorHAnsi"/>
          <w:bdr w:val="none" w:sz="0" w:space="0" w:color="auto" w:frame="1"/>
        </w:rPr>
        <w:t xml:space="preserve">the </w:t>
      </w:r>
      <w:r w:rsidR="00165A50" w:rsidRPr="00165A50">
        <w:rPr>
          <w:rFonts w:asciiTheme="majorHAnsi" w:hAnsiTheme="majorHAnsi" w:cstheme="majorHAnsi"/>
          <w:bdr w:val="none" w:sz="0" w:space="0" w:color="auto" w:frame="1"/>
        </w:rPr>
        <w:t xml:space="preserve">department intranet which holds content for those who work in </w:t>
      </w:r>
      <w:r w:rsidR="00491688">
        <w:rPr>
          <w:rFonts w:asciiTheme="majorHAnsi" w:hAnsiTheme="majorHAnsi" w:cstheme="majorHAnsi"/>
          <w:bdr w:val="none" w:sz="0" w:space="0" w:color="auto" w:frame="1"/>
        </w:rPr>
        <w:t>the</w:t>
      </w:r>
      <w:r w:rsidR="00165A50" w:rsidRPr="00165A50">
        <w:rPr>
          <w:rFonts w:asciiTheme="majorHAnsi" w:hAnsiTheme="majorHAnsi" w:cstheme="majorHAnsi"/>
          <w:bdr w:val="none" w:sz="0" w:space="0" w:color="auto" w:frame="1"/>
        </w:rPr>
        <w:t xml:space="preserve"> department</w:t>
      </w:r>
    </w:p>
    <w:p w14:paraId="119387A3" w14:textId="77777777" w:rsidR="00FA5748" w:rsidRDefault="00165A50" w:rsidP="00165A50">
      <w:pPr>
        <w:pStyle w:val="xmsonormal"/>
        <w:spacing w:beforeAutospacing="0" w:afterAutospacing="0"/>
        <w:rPr>
          <w:rFonts w:asciiTheme="majorHAnsi" w:hAnsiTheme="majorHAnsi" w:cstheme="majorHAnsi"/>
          <w:bdr w:val="none" w:sz="0" w:space="0" w:color="auto" w:frame="1"/>
        </w:rPr>
      </w:pPr>
      <w:r w:rsidRPr="00165A50">
        <w:rPr>
          <w:rFonts w:asciiTheme="majorHAnsi" w:hAnsiTheme="majorHAnsi" w:cstheme="majorHAnsi"/>
          <w:bdr w:val="none" w:sz="0" w:space="0" w:color="auto" w:frame="1"/>
        </w:rPr>
        <w:t xml:space="preserve">In addition to </w:t>
      </w:r>
      <w:r w:rsidR="00575A1B">
        <w:rPr>
          <w:rFonts w:asciiTheme="majorHAnsi" w:hAnsiTheme="majorHAnsi" w:cstheme="majorHAnsi"/>
          <w:bdr w:val="none" w:sz="0" w:space="0" w:color="auto" w:frame="1"/>
        </w:rPr>
        <w:t>the</w:t>
      </w:r>
      <w:r w:rsidRPr="00165A50">
        <w:rPr>
          <w:rFonts w:asciiTheme="majorHAnsi" w:hAnsiTheme="majorHAnsi" w:cstheme="majorHAnsi"/>
          <w:bdr w:val="none" w:sz="0" w:space="0" w:color="auto" w:frame="1"/>
        </w:rPr>
        <w:t xml:space="preserve"> department websites, many </w:t>
      </w:r>
      <w:r w:rsidR="005C457D">
        <w:rPr>
          <w:rFonts w:asciiTheme="majorHAnsi" w:hAnsiTheme="majorHAnsi" w:cstheme="majorHAnsi"/>
          <w:bdr w:val="none" w:sz="0" w:space="0" w:color="auto" w:frame="1"/>
        </w:rPr>
        <w:t xml:space="preserve">programs, committees, events and </w:t>
      </w:r>
      <w:r w:rsidRPr="00165A50">
        <w:rPr>
          <w:rFonts w:asciiTheme="majorHAnsi" w:hAnsiTheme="majorHAnsi" w:cstheme="majorHAnsi"/>
          <w:bdr w:val="none" w:sz="0" w:space="0" w:color="auto" w:frame="1"/>
        </w:rPr>
        <w:t>facilities (for example </w:t>
      </w:r>
      <w:hyperlink r:id="rId9" w:history="1">
        <w:r w:rsidRPr="00165A50">
          <w:rPr>
            <w:rStyle w:val="Hyperlink"/>
            <w:rFonts w:asciiTheme="majorHAnsi" w:hAnsiTheme="majorHAnsi" w:cstheme="majorHAnsi"/>
            <w:bdr w:val="none" w:sz="0" w:space="0" w:color="auto" w:frame="1"/>
          </w:rPr>
          <w:t>shops</w:t>
        </w:r>
      </w:hyperlink>
      <w:r w:rsidRPr="00165A50">
        <w:rPr>
          <w:rFonts w:asciiTheme="majorHAnsi" w:hAnsiTheme="majorHAnsi" w:cstheme="majorHAnsi"/>
          <w:bdr w:val="none" w:sz="0" w:space="0" w:color="auto" w:frame="1"/>
        </w:rPr>
        <w:t>) have their own websites, as do many laboratories and faculty.</w:t>
      </w:r>
    </w:p>
    <w:p w14:paraId="2AA7D802" w14:textId="77777777" w:rsidR="00C47344" w:rsidRDefault="00413A8F" w:rsidP="00580AE9">
      <w:pPr>
        <w:pStyle w:val="xmsonormal"/>
        <w:spacing w:beforeAutospacing="0" w:afterAutospacing="0"/>
        <w:rPr>
          <w:rFonts w:asciiTheme="majorHAnsi" w:hAnsiTheme="majorHAnsi" w:cstheme="majorHAnsi"/>
          <w:bdr w:val="none" w:sz="0" w:space="0" w:color="auto" w:frame="1"/>
        </w:rPr>
      </w:pPr>
      <w:r>
        <w:rPr>
          <w:rFonts w:asciiTheme="majorHAnsi" w:hAnsiTheme="majorHAnsi" w:cstheme="majorHAnsi"/>
          <w:bdr w:val="none" w:sz="0" w:space="0" w:color="auto" w:frame="1"/>
        </w:rPr>
        <w:t xml:space="preserve">Each department member has access to </w:t>
      </w:r>
      <w:r w:rsidR="005C4F98">
        <w:rPr>
          <w:rFonts w:asciiTheme="majorHAnsi" w:hAnsiTheme="majorHAnsi" w:cstheme="majorHAnsi"/>
          <w:bdr w:val="none" w:sz="0" w:space="0" w:color="auto" w:frame="1"/>
        </w:rPr>
        <w:t xml:space="preserve">a </w:t>
      </w:r>
      <w:r w:rsidRPr="005C4F98">
        <w:rPr>
          <w:rFonts w:asciiTheme="majorHAnsi" w:hAnsiTheme="majorHAnsi" w:cstheme="majorHAnsi"/>
          <w:b/>
          <w:bCs/>
          <w:bdr w:val="none" w:sz="0" w:space="0" w:color="auto" w:frame="1"/>
        </w:rPr>
        <w:t>People Page</w:t>
      </w:r>
      <w:r w:rsidR="005C4F98">
        <w:rPr>
          <w:rFonts w:asciiTheme="majorHAnsi" w:hAnsiTheme="majorHAnsi" w:cstheme="majorHAnsi"/>
          <w:bdr w:val="none" w:sz="0" w:space="0" w:color="auto" w:frame="1"/>
        </w:rPr>
        <w:t xml:space="preserve">, which stems from a list at </w:t>
      </w:r>
      <w:hyperlink r:id="rId10" w:history="1">
        <w:r w:rsidR="005C4F98" w:rsidRPr="001B4388">
          <w:rPr>
            <w:rStyle w:val="Hyperlink"/>
            <w:rFonts w:asciiTheme="majorHAnsi" w:hAnsiTheme="majorHAnsi" w:cstheme="majorHAnsi"/>
            <w:bdr w:val="none" w:sz="0" w:space="0" w:color="auto" w:frame="1"/>
          </w:rPr>
          <w:t>https://www2.chem.wisc.edu/people/</w:t>
        </w:r>
      </w:hyperlink>
      <w:r w:rsidR="005C4F98">
        <w:rPr>
          <w:rFonts w:asciiTheme="majorHAnsi" w:hAnsiTheme="majorHAnsi" w:cstheme="majorHAnsi"/>
          <w:bdr w:val="none" w:sz="0" w:space="0" w:color="auto" w:frame="1"/>
        </w:rPr>
        <w:t xml:space="preserve">. </w:t>
      </w:r>
      <w:r w:rsidR="007E71E1">
        <w:rPr>
          <w:rFonts w:asciiTheme="majorHAnsi" w:hAnsiTheme="majorHAnsi" w:cstheme="majorHAnsi"/>
          <w:bdr w:val="none" w:sz="0" w:space="0" w:color="auto" w:frame="1"/>
        </w:rPr>
        <w:t>Faculty</w:t>
      </w:r>
      <w:r w:rsidR="0013644C">
        <w:rPr>
          <w:rFonts w:asciiTheme="majorHAnsi" w:hAnsiTheme="majorHAnsi" w:cstheme="majorHAnsi"/>
          <w:bdr w:val="none" w:sz="0" w:space="0" w:color="auto" w:frame="1"/>
        </w:rPr>
        <w:t xml:space="preserve">, as well as some staff and students, </w:t>
      </w:r>
      <w:r w:rsidR="007E71E1">
        <w:rPr>
          <w:rFonts w:asciiTheme="majorHAnsi" w:hAnsiTheme="majorHAnsi" w:cstheme="majorHAnsi"/>
          <w:bdr w:val="none" w:sz="0" w:space="0" w:color="auto" w:frame="1"/>
        </w:rPr>
        <w:t xml:space="preserve">also have </w:t>
      </w:r>
      <w:r w:rsidR="007E71E1" w:rsidRPr="007E71E1">
        <w:rPr>
          <w:rFonts w:asciiTheme="majorHAnsi" w:hAnsiTheme="majorHAnsi" w:cstheme="majorHAnsi"/>
          <w:b/>
          <w:bCs/>
          <w:bdr w:val="none" w:sz="0" w:space="0" w:color="auto" w:frame="1"/>
        </w:rPr>
        <w:t>People Cards</w:t>
      </w:r>
      <w:r w:rsidR="007E71E1">
        <w:rPr>
          <w:rFonts w:asciiTheme="majorHAnsi" w:hAnsiTheme="majorHAnsi" w:cstheme="majorHAnsi"/>
          <w:bdr w:val="none" w:sz="0" w:space="0" w:color="auto" w:frame="1"/>
        </w:rPr>
        <w:t>, managed and updated by department communications to match People Page content.</w:t>
      </w:r>
    </w:p>
    <w:p w14:paraId="686B187F" w14:textId="77777777" w:rsidR="00C47344" w:rsidRDefault="00C47344" w:rsidP="00580AE9">
      <w:pPr>
        <w:pStyle w:val="xmsonormal"/>
        <w:spacing w:beforeAutospacing="0" w:afterAutospacing="0"/>
        <w:rPr>
          <w:rFonts w:asciiTheme="majorHAnsi" w:hAnsiTheme="majorHAnsi" w:cstheme="majorHAnsi"/>
          <w:bdr w:val="none" w:sz="0" w:space="0" w:color="auto" w:frame="1"/>
        </w:rPr>
      </w:pPr>
    </w:p>
    <w:p w14:paraId="703E8FD5" w14:textId="545F55CA" w:rsidR="00C47344" w:rsidRPr="000521A0" w:rsidRDefault="00C47344" w:rsidP="00580AE9">
      <w:pPr>
        <w:pStyle w:val="xmsonormal"/>
        <w:spacing w:beforeAutospacing="0" w:afterAutospacing="0"/>
        <w:rPr>
          <w:rFonts w:asciiTheme="majorHAnsi" w:hAnsiTheme="majorHAnsi" w:cstheme="majorHAnsi"/>
          <w:b/>
          <w:bCs/>
          <w:bdr w:val="none" w:sz="0" w:space="0" w:color="auto" w:frame="1"/>
        </w:rPr>
      </w:pPr>
      <w:r w:rsidRPr="000521A0">
        <w:rPr>
          <w:rFonts w:asciiTheme="majorHAnsi" w:hAnsiTheme="majorHAnsi" w:cstheme="majorHAnsi"/>
          <w:b/>
          <w:bCs/>
          <w:bdr w:val="none" w:sz="0" w:space="0" w:color="auto" w:frame="1"/>
        </w:rPr>
        <w:t>Guidelines</w:t>
      </w:r>
    </w:p>
    <w:p w14:paraId="47E54A48" w14:textId="77777777" w:rsidR="001B54DB" w:rsidRDefault="001B54DB" w:rsidP="00580AE9">
      <w:pPr>
        <w:pStyle w:val="xmsonormal"/>
        <w:spacing w:beforeAutospacing="0" w:afterAutospacing="0"/>
        <w:rPr>
          <w:rFonts w:asciiTheme="majorHAnsi" w:hAnsiTheme="majorHAnsi" w:cstheme="majorHAnsi"/>
          <w:bdr w:val="none" w:sz="0" w:space="0" w:color="auto" w:frame="1"/>
        </w:rPr>
      </w:pPr>
    </w:p>
    <w:p w14:paraId="027010AE" w14:textId="2843B0E0" w:rsidR="00580AE9" w:rsidRDefault="00580AE9" w:rsidP="00580AE9">
      <w:pPr>
        <w:pStyle w:val="xmsonormal"/>
        <w:spacing w:beforeAutospacing="0" w:afterAutospacing="0"/>
        <w:rPr>
          <w:rFonts w:asciiTheme="majorHAnsi" w:hAnsiTheme="majorHAnsi" w:cstheme="majorHAnsi"/>
          <w:bdr w:val="none" w:sz="0" w:space="0" w:color="auto" w:frame="1"/>
        </w:rPr>
      </w:pPr>
      <w:r>
        <w:rPr>
          <w:rFonts w:asciiTheme="majorHAnsi" w:hAnsiTheme="majorHAnsi" w:cstheme="majorHAnsi"/>
          <w:bdr w:val="none" w:sz="0" w:space="0" w:color="auto" w:frame="1"/>
        </w:rPr>
        <w:t>People Pages:</w:t>
      </w:r>
    </w:p>
    <w:p w14:paraId="54FE98E5" w14:textId="168EC9CB" w:rsidR="00580AE9" w:rsidRDefault="00580AE9" w:rsidP="00580AE9">
      <w:pPr>
        <w:pStyle w:val="xmsonormal"/>
        <w:numPr>
          <w:ilvl w:val="0"/>
          <w:numId w:val="3"/>
        </w:numPr>
        <w:spacing w:beforeAutospacing="0" w:afterAutospacing="0"/>
        <w:rPr>
          <w:rFonts w:asciiTheme="majorHAnsi" w:hAnsiTheme="majorHAnsi" w:cstheme="majorHAnsi"/>
          <w:bdr w:val="none" w:sz="0" w:space="0" w:color="auto" w:frame="1"/>
        </w:rPr>
      </w:pPr>
      <w:r>
        <w:rPr>
          <w:rFonts w:asciiTheme="majorHAnsi" w:hAnsiTheme="majorHAnsi" w:cstheme="majorHAnsi"/>
          <w:bdr w:val="none" w:sz="0" w:space="0" w:color="auto" w:frame="1"/>
        </w:rPr>
        <w:t xml:space="preserve">Link </w:t>
      </w:r>
      <w:r w:rsidR="005C4F98" w:rsidRPr="00165A50">
        <w:rPr>
          <w:rFonts w:asciiTheme="majorHAnsi" w:hAnsiTheme="majorHAnsi" w:cstheme="majorHAnsi"/>
          <w:bdr w:val="none" w:sz="0" w:space="0" w:color="auto" w:frame="1"/>
        </w:rPr>
        <w:t xml:space="preserve">to a lab group website or personal website </w:t>
      </w:r>
      <w:r>
        <w:rPr>
          <w:rFonts w:asciiTheme="majorHAnsi" w:hAnsiTheme="majorHAnsi" w:cstheme="majorHAnsi"/>
          <w:bdr w:val="none" w:sz="0" w:space="0" w:color="auto" w:frame="1"/>
        </w:rPr>
        <w:t xml:space="preserve">is allowed if </w:t>
      </w:r>
      <w:r w:rsidR="005C4F98" w:rsidRPr="00165A50">
        <w:rPr>
          <w:rFonts w:asciiTheme="majorHAnsi" w:hAnsiTheme="majorHAnsi" w:cstheme="majorHAnsi"/>
          <w:bdr w:val="none" w:sz="0" w:space="0" w:color="auto" w:frame="1"/>
        </w:rPr>
        <w:t>the content is professional</w:t>
      </w:r>
      <w:r>
        <w:rPr>
          <w:rFonts w:asciiTheme="majorHAnsi" w:hAnsiTheme="majorHAnsi" w:cstheme="majorHAnsi"/>
          <w:bdr w:val="none" w:sz="0" w:space="0" w:color="auto" w:frame="1"/>
        </w:rPr>
        <w:t>.</w:t>
      </w:r>
    </w:p>
    <w:p w14:paraId="6EE9979C" w14:textId="0C6D6AA3" w:rsidR="00AB2E6A" w:rsidRDefault="005C4F98" w:rsidP="00AB2E6A">
      <w:pPr>
        <w:pStyle w:val="xmsonormal"/>
        <w:numPr>
          <w:ilvl w:val="0"/>
          <w:numId w:val="3"/>
        </w:numPr>
        <w:spacing w:beforeAutospacing="0" w:afterAutospacing="0"/>
        <w:rPr>
          <w:rFonts w:asciiTheme="majorHAnsi" w:hAnsiTheme="majorHAnsi" w:cstheme="majorHAnsi"/>
          <w:bdr w:val="none" w:sz="0" w:space="0" w:color="auto" w:frame="1"/>
        </w:rPr>
      </w:pPr>
      <w:r>
        <w:rPr>
          <w:rFonts w:asciiTheme="majorHAnsi" w:hAnsiTheme="majorHAnsi" w:cstheme="majorHAnsi"/>
          <w:bdr w:val="none" w:sz="0" w:space="0" w:color="auto" w:frame="1"/>
        </w:rPr>
        <w:t xml:space="preserve">All content (text, photos, and graphics) </w:t>
      </w:r>
      <w:r w:rsidR="00580AE9">
        <w:rPr>
          <w:rFonts w:asciiTheme="majorHAnsi" w:hAnsiTheme="majorHAnsi" w:cstheme="majorHAnsi"/>
          <w:bdr w:val="none" w:sz="0" w:space="0" w:color="auto" w:frame="1"/>
        </w:rPr>
        <w:t xml:space="preserve">on the People Page </w:t>
      </w:r>
      <w:r>
        <w:rPr>
          <w:rFonts w:asciiTheme="majorHAnsi" w:hAnsiTheme="majorHAnsi" w:cstheme="majorHAnsi"/>
          <w:bdr w:val="none" w:sz="0" w:space="0" w:color="auto" w:frame="1"/>
        </w:rPr>
        <w:t xml:space="preserve">must be accurate and </w:t>
      </w:r>
      <w:r w:rsidR="007A397C">
        <w:rPr>
          <w:rFonts w:asciiTheme="majorHAnsi" w:hAnsiTheme="majorHAnsi" w:cstheme="majorHAnsi"/>
          <w:bdr w:val="none" w:sz="0" w:space="0" w:color="auto" w:frame="1"/>
        </w:rPr>
        <w:t>work or industry-related</w:t>
      </w:r>
      <w:r w:rsidR="00580AE9">
        <w:rPr>
          <w:rFonts w:asciiTheme="majorHAnsi" w:hAnsiTheme="majorHAnsi" w:cstheme="majorHAnsi"/>
          <w:bdr w:val="none" w:sz="0" w:space="0" w:color="auto" w:frame="1"/>
        </w:rPr>
        <w:t>.</w:t>
      </w:r>
      <w:r w:rsidR="00AB2E6A">
        <w:rPr>
          <w:rFonts w:asciiTheme="majorHAnsi" w:hAnsiTheme="majorHAnsi" w:cstheme="majorHAnsi"/>
          <w:bdr w:val="none" w:sz="0" w:space="0" w:color="auto" w:frame="1"/>
        </w:rPr>
        <w:t xml:space="preserve"> </w:t>
      </w:r>
      <w:r w:rsidRPr="00AB2E6A">
        <w:rPr>
          <w:rFonts w:asciiTheme="majorHAnsi" w:hAnsiTheme="majorHAnsi" w:cstheme="majorHAnsi"/>
          <w:bdr w:val="none" w:sz="0" w:space="0" w:color="auto" w:frame="1"/>
        </w:rPr>
        <w:t xml:space="preserve">Any questionable content will be removed and any liability for such content rests on the person who posted </w:t>
      </w:r>
      <w:r w:rsidR="00F1598C">
        <w:rPr>
          <w:rFonts w:asciiTheme="majorHAnsi" w:hAnsiTheme="majorHAnsi" w:cstheme="majorHAnsi"/>
          <w:bdr w:val="none" w:sz="0" w:space="0" w:color="auto" w:frame="1"/>
        </w:rPr>
        <w:t xml:space="preserve">the </w:t>
      </w:r>
      <w:r w:rsidRPr="00AB2E6A">
        <w:rPr>
          <w:rFonts w:asciiTheme="majorHAnsi" w:hAnsiTheme="majorHAnsi" w:cstheme="majorHAnsi"/>
          <w:bdr w:val="none" w:sz="0" w:space="0" w:color="auto" w:frame="1"/>
        </w:rPr>
        <w:t>content.</w:t>
      </w:r>
    </w:p>
    <w:p w14:paraId="27ECC67F" w14:textId="3C373487" w:rsidR="000745D1" w:rsidRPr="000745D1" w:rsidRDefault="000745D1" w:rsidP="000745D1">
      <w:pPr>
        <w:pStyle w:val="xmsonormal"/>
        <w:numPr>
          <w:ilvl w:val="0"/>
          <w:numId w:val="3"/>
        </w:numPr>
        <w:shd w:val="clear" w:color="auto" w:fill="FFFFFF"/>
        <w:spacing w:before="0" w:beforeAutospacing="0" w:after="0" w:afterAutospacing="0"/>
        <w:rPr>
          <w:rFonts w:asciiTheme="majorHAnsi" w:hAnsiTheme="majorHAnsi" w:cstheme="majorHAnsi"/>
        </w:rPr>
      </w:pPr>
      <w:r w:rsidRPr="00891130">
        <w:rPr>
          <w:rFonts w:asciiTheme="majorHAnsi" w:hAnsiTheme="majorHAnsi" w:cstheme="majorHAnsi"/>
          <w:bdr w:val="none" w:sz="0" w:space="0" w:color="auto" w:frame="1"/>
        </w:rPr>
        <w:t>People Page photos must be either professional-style headshots with neutral backgrounds or photos showing people in a professional manner. People with headshot photos that do not adhere to the guidelines will be notified and the photos will be removed. </w:t>
      </w:r>
    </w:p>
    <w:p w14:paraId="366CD817" w14:textId="34507EC9" w:rsidR="007612BE" w:rsidRDefault="007612BE" w:rsidP="00AB2E6A">
      <w:pPr>
        <w:pStyle w:val="xmsonormal"/>
        <w:numPr>
          <w:ilvl w:val="0"/>
          <w:numId w:val="3"/>
        </w:numPr>
        <w:spacing w:beforeAutospacing="0" w:afterAutospacing="0"/>
        <w:rPr>
          <w:rFonts w:asciiTheme="majorHAnsi" w:hAnsiTheme="majorHAnsi" w:cstheme="majorHAnsi"/>
          <w:bdr w:val="none" w:sz="0" w:space="0" w:color="auto" w:frame="1"/>
        </w:rPr>
      </w:pPr>
      <w:r w:rsidRPr="007612BE">
        <w:rPr>
          <w:rFonts w:asciiTheme="majorHAnsi" w:hAnsiTheme="majorHAnsi" w:cstheme="majorHAnsi"/>
          <w:bdr w:val="none" w:sz="0" w:space="0" w:color="auto" w:frame="1"/>
        </w:rPr>
        <w:t xml:space="preserve">The Chemistry Librarian is available to assist with the collection of and linking to faculty and staff publications. Graduate students or postdocs who would like to add their publication lists should add them as a text list with links or link to a collection of their </w:t>
      </w:r>
      <w:r w:rsidRPr="007612BE">
        <w:rPr>
          <w:rFonts w:asciiTheme="majorHAnsi" w:hAnsiTheme="majorHAnsi" w:cstheme="majorHAnsi"/>
          <w:bdr w:val="none" w:sz="0" w:space="0" w:color="auto" w:frame="1"/>
        </w:rPr>
        <w:lastRenderedPageBreak/>
        <w:t>publications through a service like ORCID or Google Scholar. The Chemistry Librarian can assist with creating those accounts.</w:t>
      </w:r>
    </w:p>
    <w:p w14:paraId="4BAC7DBC" w14:textId="124E2179" w:rsidR="00413A8F" w:rsidRPr="00AB2E6A" w:rsidRDefault="005C4F98" w:rsidP="00AB2E6A">
      <w:pPr>
        <w:pStyle w:val="xmsonormal"/>
        <w:numPr>
          <w:ilvl w:val="0"/>
          <w:numId w:val="3"/>
        </w:numPr>
        <w:spacing w:beforeAutospacing="0" w:afterAutospacing="0"/>
        <w:rPr>
          <w:rFonts w:asciiTheme="majorHAnsi" w:hAnsiTheme="majorHAnsi" w:cstheme="majorHAnsi"/>
          <w:bdr w:val="none" w:sz="0" w:space="0" w:color="auto" w:frame="1"/>
        </w:rPr>
      </w:pPr>
      <w:r w:rsidRPr="00165A50">
        <w:rPr>
          <w:rFonts w:asciiTheme="majorHAnsi" w:hAnsiTheme="majorHAnsi" w:cstheme="majorHAnsi"/>
          <w:bdr w:val="none" w:sz="0" w:space="0" w:color="auto" w:frame="1"/>
        </w:rPr>
        <w:t>Every</w:t>
      </w:r>
      <w:r w:rsidR="00692FA1">
        <w:rPr>
          <w:rFonts w:asciiTheme="majorHAnsi" w:hAnsiTheme="majorHAnsi" w:cstheme="majorHAnsi"/>
          <w:bdr w:val="none" w:sz="0" w:space="0" w:color="auto" w:frame="1"/>
        </w:rPr>
        <w:t xml:space="preserve"> person who works for the department</w:t>
      </w:r>
      <w:r w:rsidRPr="00165A50">
        <w:rPr>
          <w:rFonts w:asciiTheme="majorHAnsi" w:hAnsiTheme="majorHAnsi" w:cstheme="majorHAnsi"/>
          <w:bdr w:val="none" w:sz="0" w:space="0" w:color="auto" w:frame="1"/>
        </w:rPr>
        <w:t xml:space="preserve"> </w:t>
      </w:r>
      <w:r w:rsidR="007C1C53" w:rsidRPr="00AB2E6A">
        <w:rPr>
          <w:rFonts w:asciiTheme="majorHAnsi" w:hAnsiTheme="majorHAnsi" w:cstheme="majorHAnsi"/>
          <w:bdr w:val="none" w:sz="0" w:space="0" w:color="auto" w:frame="1"/>
        </w:rPr>
        <w:t xml:space="preserve">is encouraged to </w:t>
      </w:r>
      <w:r w:rsidRPr="00165A50">
        <w:rPr>
          <w:rFonts w:asciiTheme="majorHAnsi" w:hAnsiTheme="majorHAnsi" w:cstheme="majorHAnsi"/>
          <w:bdr w:val="none" w:sz="0" w:space="0" w:color="auto" w:frame="1"/>
        </w:rPr>
        <w:t>include a</w:t>
      </w:r>
      <w:r w:rsidR="00AB2E6A">
        <w:rPr>
          <w:rFonts w:asciiTheme="majorHAnsi" w:hAnsiTheme="majorHAnsi" w:cstheme="majorHAnsi"/>
          <w:bdr w:val="none" w:sz="0" w:space="0" w:color="auto" w:frame="1"/>
        </w:rPr>
        <w:t xml:space="preserve"> </w:t>
      </w:r>
      <w:r w:rsidRPr="00165A50">
        <w:rPr>
          <w:rFonts w:asciiTheme="majorHAnsi" w:hAnsiTheme="majorHAnsi" w:cstheme="majorHAnsi"/>
          <w:bdr w:val="none" w:sz="0" w:space="0" w:color="auto" w:frame="1"/>
        </w:rPr>
        <w:t xml:space="preserve">photo and a </w:t>
      </w:r>
      <w:r w:rsidR="00656287">
        <w:rPr>
          <w:rFonts w:asciiTheme="majorHAnsi" w:hAnsiTheme="majorHAnsi" w:cstheme="majorHAnsi"/>
          <w:bdr w:val="none" w:sz="0" w:space="0" w:color="auto" w:frame="1"/>
        </w:rPr>
        <w:t xml:space="preserve">career-related </w:t>
      </w:r>
      <w:r w:rsidRPr="00165A50">
        <w:rPr>
          <w:rFonts w:asciiTheme="majorHAnsi" w:hAnsiTheme="majorHAnsi" w:cstheme="majorHAnsi"/>
          <w:bdr w:val="none" w:sz="0" w:space="0" w:color="auto" w:frame="1"/>
        </w:rPr>
        <w:t>biography.</w:t>
      </w:r>
    </w:p>
    <w:p w14:paraId="5E3E5531" w14:textId="4BD45247" w:rsidR="00165A50" w:rsidRPr="00165A50" w:rsidRDefault="00165A50" w:rsidP="0081315A">
      <w:pPr>
        <w:pStyle w:val="xmsonormal"/>
        <w:spacing w:beforeAutospacing="0" w:afterAutospacing="0"/>
        <w:rPr>
          <w:rFonts w:asciiTheme="majorHAnsi" w:hAnsiTheme="majorHAnsi" w:cstheme="majorHAnsi"/>
          <w:bdr w:val="none" w:sz="0" w:space="0" w:color="auto" w:frame="1"/>
        </w:rPr>
      </w:pPr>
    </w:p>
    <w:p w14:paraId="20D93404" w14:textId="5842A1B8" w:rsidR="00165A50" w:rsidRPr="00891130" w:rsidRDefault="0081315A" w:rsidP="002133EE">
      <w:pPr>
        <w:pStyle w:val="xmsonormal"/>
        <w:shd w:val="clear" w:color="auto" w:fill="FFFFFF"/>
        <w:spacing w:before="0" w:beforeAutospacing="0" w:after="0" w:afterAutospacing="0"/>
        <w:rPr>
          <w:rFonts w:asciiTheme="majorHAnsi" w:hAnsiTheme="majorHAnsi" w:cstheme="majorHAnsi"/>
          <w:b/>
          <w:bCs/>
          <w:bdr w:val="none" w:sz="0" w:space="0" w:color="auto" w:frame="1"/>
        </w:rPr>
      </w:pPr>
      <w:r>
        <w:rPr>
          <w:rFonts w:asciiTheme="majorHAnsi" w:hAnsiTheme="majorHAnsi" w:cstheme="majorHAnsi"/>
          <w:b/>
          <w:bCs/>
          <w:bdr w:val="none" w:sz="0" w:space="0" w:color="auto" w:frame="1"/>
        </w:rPr>
        <w:t>Subsites</w:t>
      </w:r>
    </w:p>
    <w:p w14:paraId="2F293EE2" w14:textId="77777777" w:rsidR="00165A50" w:rsidRPr="00891130" w:rsidRDefault="00165A50" w:rsidP="002133EE">
      <w:pPr>
        <w:pStyle w:val="xmsonormal"/>
        <w:shd w:val="clear" w:color="auto" w:fill="FFFFFF"/>
        <w:spacing w:before="0" w:beforeAutospacing="0" w:after="0" w:afterAutospacing="0"/>
        <w:rPr>
          <w:rFonts w:asciiTheme="majorHAnsi" w:hAnsiTheme="majorHAnsi" w:cstheme="majorHAnsi"/>
          <w:bdr w:val="none" w:sz="0" w:space="0" w:color="auto" w:frame="1"/>
        </w:rPr>
      </w:pPr>
    </w:p>
    <w:p w14:paraId="0A9D6D11" w14:textId="77777777" w:rsidR="0081315A" w:rsidRDefault="002133EE" w:rsidP="0081315A">
      <w:pPr>
        <w:pStyle w:val="xmsonormal"/>
        <w:numPr>
          <w:ilvl w:val="0"/>
          <w:numId w:val="4"/>
        </w:numPr>
        <w:shd w:val="clear" w:color="auto" w:fill="FFFFFF"/>
        <w:spacing w:before="0" w:beforeAutospacing="0" w:after="0" w:afterAutospacing="0"/>
        <w:rPr>
          <w:rFonts w:asciiTheme="majorHAnsi" w:hAnsiTheme="majorHAnsi" w:cstheme="majorHAnsi"/>
          <w:bdr w:val="none" w:sz="0" w:space="0" w:color="auto" w:frame="1"/>
        </w:rPr>
      </w:pPr>
      <w:r w:rsidRPr="00891130">
        <w:rPr>
          <w:rFonts w:asciiTheme="majorHAnsi" w:hAnsiTheme="majorHAnsi" w:cstheme="majorHAnsi"/>
          <w:bdr w:val="none" w:sz="0" w:space="0" w:color="auto" w:frame="1"/>
        </w:rPr>
        <w:t xml:space="preserve">All subsites </w:t>
      </w:r>
      <w:r w:rsidR="00AB706A">
        <w:rPr>
          <w:rFonts w:asciiTheme="majorHAnsi" w:hAnsiTheme="majorHAnsi" w:cstheme="majorHAnsi"/>
          <w:bdr w:val="none" w:sz="0" w:space="0" w:color="auto" w:frame="1"/>
        </w:rPr>
        <w:t xml:space="preserve">hosted by </w:t>
      </w:r>
      <w:r w:rsidR="000156BD">
        <w:rPr>
          <w:rFonts w:asciiTheme="majorHAnsi" w:hAnsiTheme="majorHAnsi" w:cstheme="majorHAnsi"/>
          <w:bdr w:val="none" w:sz="0" w:space="0" w:color="auto" w:frame="1"/>
        </w:rPr>
        <w:t xml:space="preserve">the department </w:t>
      </w:r>
      <w:r w:rsidRPr="00891130">
        <w:rPr>
          <w:rFonts w:asciiTheme="majorHAnsi" w:hAnsiTheme="majorHAnsi" w:cstheme="majorHAnsi"/>
          <w:bdr w:val="none" w:sz="0" w:space="0" w:color="auto" w:frame="1"/>
        </w:rPr>
        <w:t>must adhere to the University’s </w:t>
      </w:r>
      <w:hyperlink r:id="rId11" w:history="1">
        <w:r w:rsidRPr="00891130">
          <w:rPr>
            <w:rStyle w:val="Hyperlink"/>
            <w:rFonts w:asciiTheme="majorHAnsi" w:hAnsiTheme="majorHAnsi" w:cstheme="majorHAnsi"/>
            <w:bdr w:val="none" w:sz="0" w:space="0" w:color="auto" w:frame="1"/>
          </w:rPr>
          <w:t>Minimum Web Standards</w:t>
        </w:r>
      </w:hyperlink>
    </w:p>
    <w:p w14:paraId="62255F53" w14:textId="59E7DE23" w:rsidR="00663824" w:rsidRDefault="00663824" w:rsidP="006338A4">
      <w:pPr>
        <w:pStyle w:val="xmsonormal"/>
        <w:numPr>
          <w:ilvl w:val="0"/>
          <w:numId w:val="4"/>
        </w:numPr>
        <w:shd w:val="clear" w:color="auto" w:fill="FFFFFF"/>
        <w:spacing w:before="0" w:beforeAutospacing="0" w:after="0" w:afterAutospacing="0"/>
        <w:rPr>
          <w:rFonts w:asciiTheme="majorHAnsi" w:hAnsiTheme="majorHAnsi" w:cstheme="majorHAnsi"/>
          <w:bdr w:val="none" w:sz="0" w:space="0" w:color="auto" w:frame="1"/>
        </w:rPr>
      </w:pPr>
      <w:r w:rsidRPr="00663824">
        <w:rPr>
          <w:rFonts w:asciiTheme="majorHAnsi" w:hAnsiTheme="majorHAnsi" w:cstheme="majorHAnsi"/>
          <w:bdr w:val="none" w:sz="0" w:space="0" w:color="auto" w:frame="1"/>
        </w:rPr>
        <w:t>Sites not using a university theme but adhering to accessibility guidelines and minimum campus web standards may be hosted by the department if approved by the website committee. Exceptions will be limited.</w:t>
      </w:r>
    </w:p>
    <w:p w14:paraId="2E3EAC3C" w14:textId="148D9543" w:rsidR="00652F99" w:rsidRPr="000745D1" w:rsidRDefault="006338A4" w:rsidP="002133EE">
      <w:pPr>
        <w:pStyle w:val="xmsonormal"/>
        <w:numPr>
          <w:ilvl w:val="0"/>
          <w:numId w:val="4"/>
        </w:numPr>
        <w:shd w:val="clear" w:color="auto" w:fill="FFFFFF"/>
        <w:spacing w:before="0" w:beforeAutospacing="0" w:after="0" w:afterAutospacing="0"/>
        <w:rPr>
          <w:rFonts w:asciiTheme="majorHAnsi" w:hAnsiTheme="majorHAnsi" w:cstheme="majorHAnsi"/>
          <w:bdr w:val="none" w:sz="0" w:space="0" w:color="auto" w:frame="1"/>
        </w:rPr>
      </w:pPr>
      <w:r w:rsidRPr="006338A4">
        <w:rPr>
          <w:rFonts w:asciiTheme="majorHAnsi" w:hAnsiTheme="majorHAnsi" w:cstheme="majorHAnsi"/>
          <w:bdr w:val="none" w:sz="0" w:space="0" w:color="auto" w:frame="1"/>
        </w:rPr>
        <w:t>W</w:t>
      </w:r>
      <w:r w:rsidRPr="00165A50">
        <w:rPr>
          <w:rFonts w:asciiTheme="majorHAnsi" w:hAnsiTheme="majorHAnsi" w:cstheme="majorHAnsi"/>
          <w:bdr w:val="none" w:sz="0" w:space="0" w:color="auto" w:frame="1"/>
        </w:rPr>
        <w:t xml:space="preserve">ebsite </w:t>
      </w:r>
      <w:r w:rsidRPr="006338A4">
        <w:rPr>
          <w:rFonts w:asciiTheme="majorHAnsi" w:hAnsiTheme="majorHAnsi" w:cstheme="majorHAnsi"/>
          <w:bdr w:val="none" w:sz="0" w:space="0" w:color="auto" w:frame="1"/>
        </w:rPr>
        <w:t xml:space="preserve">migration and development assistance is available for those who are </w:t>
      </w:r>
      <w:r w:rsidRPr="00165A50">
        <w:rPr>
          <w:rFonts w:asciiTheme="majorHAnsi" w:hAnsiTheme="majorHAnsi" w:cstheme="majorHAnsi"/>
          <w:bdr w:val="none" w:sz="0" w:space="0" w:color="auto" w:frame="1"/>
        </w:rPr>
        <w:t>officially part of the department</w:t>
      </w:r>
      <w:r w:rsidRPr="006338A4">
        <w:rPr>
          <w:rFonts w:asciiTheme="majorHAnsi" w:hAnsiTheme="majorHAnsi" w:cstheme="majorHAnsi"/>
          <w:bdr w:val="none" w:sz="0" w:space="0" w:color="auto" w:frame="1"/>
        </w:rPr>
        <w:t>.</w:t>
      </w:r>
      <w:r w:rsidRPr="00165A50">
        <w:rPr>
          <w:rFonts w:asciiTheme="majorHAnsi" w:hAnsiTheme="majorHAnsi" w:cstheme="majorHAnsi"/>
          <w:bdr w:val="none" w:sz="0" w:space="0" w:color="auto" w:frame="1"/>
        </w:rPr>
        <w:t xml:space="preserve"> </w:t>
      </w:r>
      <w:r w:rsidRPr="006338A4">
        <w:rPr>
          <w:rFonts w:asciiTheme="majorHAnsi" w:hAnsiTheme="majorHAnsi" w:cstheme="majorHAnsi"/>
          <w:bdr w:val="none" w:sz="0" w:space="0" w:color="auto" w:frame="1"/>
        </w:rPr>
        <w:t>U</w:t>
      </w:r>
      <w:r w:rsidRPr="00165A50">
        <w:rPr>
          <w:rFonts w:asciiTheme="majorHAnsi" w:hAnsiTheme="majorHAnsi" w:cstheme="majorHAnsi"/>
          <w:bdr w:val="none" w:sz="0" w:space="0" w:color="auto" w:frame="1"/>
        </w:rPr>
        <w:t>se of WiscWeb services</w:t>
      </w:r>
      <w:r w:rsidRPr="006338A4">
        <w:rPr>
          <w:rFonts w:asciiTheme="majorHAnsi" w:hAnsiTheme="majorHAnsi" w:cstheme="majorHAnsi"/>
          <w:bdr w:val="none" w:sz="0" w:space="0" w:color="auto" w:frame="1"/>
        </w:rPr>
        <w:t>, which</w:t>
      </w:r>
      <w:r w:rsidRPr="00165A50">
        <w:rPr>
          <w:rFonts w:asciiTheme="majorHAnsi" w:hAnsiTheme="majorHAnsi" w:cstheme="majorHAnsi"/>
          <w:bdr w:val="none" w:sz="0" w:space="0" w:color="auto" w:frame="1"/>
        </w:rPr>
        <w:t xml:space="preserve"> </w:t>
      </w:r>
      <w:r w:rsidRPr="006338A4">
        <w:rPr>
          <w:rFonts w:asciiTheme="majorHAnsi" w:hAnsiTheme="majorHAnsi" w:cstheme="majorHAnsi"/>
          <w:bdr w:val="none" w:sz="0" w:space="0" w:color="auto" w:frame="1"/>
        </w:rPr>
        <w:t xml:space="preserve">ensures </w:t>
      </w:r>
      <w:r w:rsidRPr="00165A50">
        <w:rPr>
          <w:rFonts w:asciiTheme="majorHAnsi" w:hAnsiTheme="majorHAnsi" w:cstheme="majorHAnsi"/>
          <w:bdr w:val="none" w:sz="0" w:space="0" w:color="auto" w:frame="1"/>
        </w:rPr>
        <w:t>new sites follow accessibility and UW branding guidelines</w:t>
      </w:r>
      <w:r w:rsidRPr="006338A4">
        <w:rPr>
          <w:rFonts w:asciiTheme="majorHAnsi" w:hAnsiTheme="majorHAnsi" w:cstheme="majorHAnsi"/>
          <w:bdr w:val="none" w:sz="0" w:space="0" w:color="auto" w:frame="1"/>
        </w:rPr>
        <w:t>, is encouraged.</w:t>
      </w:r>
      <w:r w:rsidR="000745D1">
        <w:rPr>
          <w:rFonts w:asciiTheme="majorHAnsi" w:hAnsiTheme="majorHAnsi" w:cstheme="majorHAnsi"/>
          <w:bdr w:val="none" w:sz="0" w:space="0" w:color="auto" w:frame="1"/>
        </w:rPr>
        <w:t xml:space="preserve"> </w:t>
      </w:r>
      <w:r w:rsidR="002133EE" w:rsidRPr="000745D1">
        <w:rPr>
          <w:rFonts w:asciiTheme="majorHAnsi" w:hAnsiTheme="majorHAnsi" w:cstheme="majorHAnsi"/>
          <w:bdr w:val="none" w:sz="0" w:space="0" w:color="auto" w:frame="1"/>
        </w:rPr>
        <w:t xml:space="preserve">For assistance moving a site to the WiscWeb platform, please refer to </w:t>
      </w:r>
      <w:hyperlink r:id="rId12" w:history="1">
        <w:r w:rsidR="002133EE" w:rsidRPr="000745D1">
          <w:rPr>
            <w:rStyle w:val="Hyperlink"/>
            <w:rFonts w:asciiTheme="majorHAnsi" w:hAnsiTheme="majorHAnsi" w:cstheme="majorHAnsi"/>
            <w:bdr w:val="none" w:sz="0" w:space="0" w:color="auto" w:frame="1"/>
          </w:rPr>
          <w:t>https://chemconnect.wisc.edu/websites/</w:t>
        </w:r>
      </w:hyperlink>
      <w:r w:rsidR="002133EE" w:rsidRPr="000745D1">
        <w:rPr>
          <w:rFonts w:asciiTheme="majorHAnsi" w:hAnsiTheme="majorHAnsi" w:cstheme="majorHAnsi"/>
          <w:bdr w:val="none" w:sz="0" w:space="0" w:color="auto" w:frame="1"/>
        </w:rPr>
        <w:t xml:space="preserve"> or email </w:t>
      </w:r>
      <w:hyperlink r:id="rId13" w:history="1">
        <w:r w:rsidR="002133EE" w:rsidRPr="000745D1">
          <w:rPr>
            <w:rStyle w:val="Hyperlink"/>
            <w:rFonts w:asciiTheme="majorHAnsi" w:hAnsiTheme="majorHAnsi" w:cstheme="majorHAnsi"/>
            <w:bdr w:val="none" w:sz="0" w:space="0" w:color="auto" w:frame="1"/>
          </w:rPr>
          <w:t>connect@chem.wisc.edu</w:t>
        </w:r>
      </w:hyperlink>
      <w:r w:rsidR="002133EE" w:rsidRPr="000745D1">
        <w:rPr>
          <w:rFonts w:asciiTheme="majorHAnsi" w:hAnsiTheme="majorHAnsi" w:cstheme="majorHAnsi"/>
          <w:bdr w:val="none" w:sz="0" w:space="0" w:color="auto" w:frame="1"/>
        </w:rPr>
        <w:t>.</w:t>
      </w:r>
    </w:p>
    <w:sectPr w:rsidR="00652F99" w:rsidRPr="000745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2153F"/>
    <w:multiLevelType w:val="hybridMultilevel"/>
    <w:tmpl w:val="7AD0E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3C4DBD"/>
    <w:multiLevelType w:val="hybridMultilevel"/>
    <w:tmpl w:val="4168A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421149"/>
    <w:multiLevelType w:val="hybridMultilevel"/>
    <w:tmpl w:val="B486E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E75789"/>
    <w:multiLevelType w:val="multilevel"/>
    <w:tmpl w:val="C71E3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3EE"/>
    <w:rsid w:val="000156BD"/>
    <w:rsid w:val="0003530F"/>
    <w:rsid w:val="000521A0"/>
    <w:rsid w:val="000745D1"/>
    <w:rsid w:val="000F376E"/>
    <w:rsid w:val="0013644C"/>
    <w:rsid w:val="00165A50"/>
    <w:rsid w:val="001A6D92"/>
    <w:rsid w:val="001B54DB"/>
    <w:rsid w:val="002133EE"/>
    <w:rsid w:val="002268E0"/>
    <w:rsid w:val="00364629"/>
    <w:rsid w:val="003678D0"/>
    <w:rsid w:val="003C77CF"/>
    <w:rsid w:val="00413A8F"/>
    <w:rsid w:val="00491688"/>
    <w:rsid w:val="004B5B5B"/>
    <w:rsid w:val="005311A0"/>
    <w:rsid w:val="00562E31"/>
    <w:rsid w:val="00572444"/>
    <w:rsid w:val="00575A1B"/>
    <w:rsid w:val="00580AE9"/>
    <w:rsid w:val="005C457D"/>
    <w:rsid w:val="005C4F98"/>
    <w:rsid w:val="006338A4"/>
    <w:rsid w:val="006403F4"/>
    <w:rsid w:val="00642DCE"/>
    <w:rsid w:val="00652F99"/>
    <w:rsid w:val="00656287"/>
    <w:rsid w:val="00663824"/>
    <w:rsid w:val="00692FA1"/>
    <w:rsid w:val="00727EFD"/>
    <w:rsid w:val="007612BE"/>
    <w:rsid w:val="007A397C"/>
    <w:rsid w:val="007C1C53"/>
    <w:rsid w:val="007E71E1"/>
    <w:rsid w:val="0081315A"/>
    <w:rsid w:val="00890EF6"/>
    <w:rsid w:val="00891130"/>
    <w:rsid w:val="008A4127"/>
    <w:rsid w:val="00922D4A"/>
    <w:rsid w:val="00950952"/>
    <w:rsid w:val="00980EA2"/>
    <w:rsid w:val="009E7E79"/>
    <w:rsid w:val="00A16F24"/>
    <w:rsid w:val="00A954FA"/>
    <w:rsid w:val="00AA75AD"/>
    <w:rsid w:val="00AB2E6A"/>
    <w:rsid w:val="00AB706A"/>
    <w:rsid w:val="00C2164A"/>
    <w:rsid w:val="00C252A8"/>
    <w:rsid w:val="00C47344"/>
    <w:rsid w:val="00C50DA4"/>
    <w:rsid w:val="00C526F1"/>
    <w:rsid w:val="00C577F2"/>
    <w:rsid w:val="00DA0B47"/>
    <w:rsid w:val="00E02BC9"/>
    <w:rsid w:val="00E06AA7"/>
    <w:rsid w:val="00EB3308"/>
    <w:rsid w:val="00F1598C"/>
    <w:rsid w:val="00F3161E"/>
    <w:rsid w:val="00F600F4"/>
    <w:rsid w:val="00FA5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92FEC"/>
  <w15:chartTrackingRefBased/>
  <w15:docId w15:val="{006C2BAD-E77E-4484-9F4F-A0CAADDB0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2133E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133EE"/>
    <w:rPr>
      <w:color w:val="0000FF"/>
      <w:u w:val="single"/>
    </w:rPr>
  </w:style>
  <w:style w:type="character" w:styleId="UnresolvedMention">
    <w:name w:val="Unresolved Mention"/>
    <w:basedOn w:val="DefaultParagraphFont"/>
    <w:uiPriority w:val="99"/>
    <w:semiHidden/>
    <w:unhideWhenUsed/>
    <w:rsid w:val="002133EE"/>
    <w:rPr>
      <w:color w:val="605E5C"/>
      <w:shd w:val="clear" w:color="auto" w:fill="E1DFDD"/>
    </w:rPr>
  </w:style>
  <w:style w:type="character" w:styleId="FollowedHyperlink">
    <w:name w:val="FollowedHyperlink"/>
    <w:basedOn w:val="DefaultParagraphFont"/>
    <w:uiPriority w:val="99"/>
    <w:semiHidden/>
    <w:unhideWhenUsed/>
    <w:rsid w:val="002133E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4492126">
      <w:bodyDiv w:val="1"/>
      <w:marLeft w:val="0"/>
      <w:marRight w:val="0"/>
      <w:marTop w:val="0"/>
      <w:marBottom w:val="0"/>
      <w:divBdr>
        <w:top w:val="none" w:sz="0" w:space="0" w:color="auto"/>
        <w:left w:val="none" w:sz="0" w:space="0" w:color="auto"/>
        <w:bottom w:val="none" w:sz="0" w:space="0" w:color="auto"/>
        <w:right w:val="none" w:sz="0" w:space="0" w:color="auto"/>
      </w:divBdr>
    </w:div>
    <w:div w:id="1258174390">
      <w:bodyDiv w:val="1"/>
      <w:marLeft w:val="0"/>
      <w:marRight w:val="0"/>
      <w:marTop w:val="0"/>
      <w:marBottom w:val="0"/>
      <w:divBdr>
        <w:top w:val="none" w:sz="0" w:space="0" w:color="auto"/>
        <w:left w:val="none" w:sz="0" w:space="0" w:color="auto"/>
        <w:bottom w:val="none" w:sz="0" w:space="0" w:color="auto"/>
        <w:right w:val="none" w:sz="0" w:space="0" w:color="auto"/>
      </w:divBdr>
    </w:div>
    <w:div w:id="1776442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emconnect.wisc.edu/" TargetMode="External"/><Relationship Id="rId13" Type="http://schemas.openxmlformats.org/officeDocument/2006/relationships/hyperlink" Target="mailto:connect@chem.wisc.edu" TargetMode="External"/><Relationship Id="rId3" Type="http://schemas.openxmlformats.org/officeDocument/2006/relationships/settings" Target="settings.xml"/><Relationship Id="rId7" Type="http://schemas.openxmlformats.org/officeDocument/2006/relationships/hyperlink" Target="https://chem.wisc.edu/" TargetMode="External"/><Relationship Id="rId12" Type="http://schemas.openxmlformats.org/officeDocument/2006/relationships/hyperlink" Target="https://chemconnect.wisc.edu/websit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dgerchemistnews.chem.wisc.edu/" TargetMode="External"/><Relationship Id="rId11" Type="http://schemas.openxmlformats.org/officeDocument/2006/relationships/hyperlink" Target="https://brand.wisc.edu/web/minimum-web-standards/" TargetMode="External"/><Relationship Id="rId5" Type="http://schemas.openxmlformats.org/officeDocument/2006/relationships/hyperlink" Target="http://chem.wisc.edu/" TargetMode="External"/><Relationship Id="rId15" Type="http://schemas.openxmlformats.org/officeDocument/2006/relationships/theme" Target="theme/theme1.xml"/><Relationship Id="rId10" Type="http://schemas.openxmlformats.org/officeDocument/2006/relationships/hyperlink" Target="https://www2.chem.wisc.edu/people/" TargetMode="External"/><Relationship Id="rId4" Type="http://schemas.openxmlformats.org/officeDocument/2006/relationships/webSettings" Target="webSettings.xml"/><Relationship Id="rId9" Type="http://schemas.openxmlformats.org/officeDocument/2006/relationships/hyperlink" Target="https://shops.chem.wisc.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2</Pages>
  <Words>494</Words>
  <Characters>2819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Tatum Lyles</dc:creator>
  <cp:keywords/>
  <dc:description/>
  <cp:lastModifiedBy>Tatum Lyles</cp:lastModifiedBy>
  <cp:revision>61</cp:revision>
  <dcterms:created xsi:type="dcterms:W3CDTF">2021-01-19T14:23:00Z</dcterms:created>
  <dcterms:modified xsi:type="dcterms:W3CDTF">2021-04-20T20:44:00Z</dcterms:modified>
</cp:coreProperties>
</file>